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6" w:rsidRDefault="00806506" w:rsidP="0080650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80537">
        <w:rPr>
          <w:rFonts w:ascii="Times New Roman" w:hAnsi="Times New Roman" w:cs="Times New Roman"/>
        </w:rPr>
        <w:t xml:space="preserve">Приложение № </w:t>
      </w:r>
      <w:r w:rsidR="00B77E6F">
        <w:rPr>
          <w:rFonts w:ascii="Times New Roman" w:hAnsi="Times New Roman" w:cs="Times New Roman"/>
        </w:rPr>
        <w:t>2</w:t>
      </w:r>
      <w:bookmarkStart w:id="0" w:name="_GoBack"/>
      <w:bookmarkEnd w:id="0"/>
      <w:r w:rsidRPr="00180537">
        <w:rPr>
          <w:rFonts w:ascii="Times New Roman" w:hAnsi="Times New Roman" w:cs="Times New Roman"/>
        </w:rPr>
        <w:t xml:space="preserve"> </w:t>
      </w:r>
    </w:p>
    <w:p w:rsidR="00806506" w:rsidRDefault="00806506" w:rsidP="0080650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80537">
        <w:rPr>
          <w:rFonts w:ascii="Times New Roman" w:hAnsi="Times New Roman" w:cs="Times New Roman"/>
        </w:rPr>
        <w:t xml:space="preserve">к учетной политике для </w:t>
      </w:r>
      <w:r>
        <w:rPr>
          <w:rFonts w:ascii="Times New Roman" w:hAnsi="Times New Roman" w:cs="Times New Roman"/>
        </w:rPr>
        <w:t>целей бухгалтерского и налогового учета</w:t>
      </w:r>
    </w:p>
    <w:p w:rsidR="00806506" w:rsidRDefault="00806506" w:rsidP="0080650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06506" w:rsidRPr="00A139F8" w:rsidRDefault="00806506" w:rsidP="008065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39F8">
        <w:rPr>
          <w:rFonts w:ascii="Times New Roman" w:hAnsi="Times New Roman" w:cs="Times New Roman"/>
          <w:sz w:val="16"/>
          <w:szCs w:val="16"/>
        </w:rPr>
        <w:t>ПЛАН СЧЕТОВ БУХГАЛТЕРСКОГО УЧЕТА</w:t>
      </w:r>
      <w:r>
        <w:rPr>
          <w:rFonts w:ascii="Times New Roman" w:hAnsi="Times New Roman" w:cs="Times New Roman"/>
          <w:sz w:val="16"/>
          <w:szCs w:val="16"/>
        </w:rPr>
        <w:t xml:space="preserve"> БЮДЖЕТНОГО УЧРЕЖДЕНИЯ</w:t>
      </w:r>
      <w:r w:rsidRPr="00A139F8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134"/>
        <w:gridCol w:w="850"/>
        <w:gridCol w:w="246"/>
        <w:gridCol w:w="463"/>
        <w:gridCol w:w="444"/>
        <w:gridCol w:w="265"/>
        <w:gridCol w:w="511"/>
        <w:gridCol w:w="56"/>
        <w:gridCol w:w="720"/>
        <w:gridCol w:w="272"/>
        <w:gridCol w:w="504"/>
        <w:gridCol w:w="346"/>
        <w:gridCol w:w="430"/>
        <w:gridCol w:w="137"/>
        <w:gridCol w:w="567"/>
        <w:gridCol w:w="72"/>
        <w:gridCol w:w="354"/>
        <w:gridCol w:w="1201"/>
        <w:gridCol w:w="144"/>
      </w:tblGrid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  <w:vMerge w:val="restart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" w:name="P38"/>
            <w:bookmarkEnd w:id="1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Наименование счета</w:t>
            </w:r>
          </w:p>
        </w:tc>
        <w:tc>
          <w:tcPr>
            <w:tcW w:w="7371" w:type="dxa"/>
            <w:gridSpan w:val="17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Номер счета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  <w:vMerge/>
          </w:tcPr>
          <w:p w:rsidR="002A5386" w:rsidRPr="002A5386" w:rsidRDefault="002A538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1" w:type="dxa"/>
            <w:gridSpan w:val="17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  <w:vMerge/>
          </w:tcPr>
          <w:p w:rsidR="002A5386" w:rsidRPr="002A5386" w:rsidRDefault="002A538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аналитический классификационный</w:t>
            </w:r>
          </w:p>
        </w:tc>
        <w:tc>
          <w:tcPr>
            <w:tcW w:w="850" w:type="dxa"/>
            <w:vMerge w:val="restart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вида фин. обеспечения</w:t>
            </w:r>
          </w:p>
        </w:tc>
        <w:tc>
          <w:tcPr>
            <w:tcW w:w="3827" w:type="dxa"/>
            <w:gridSpan w:val="10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синтетического счета</w:t>
            </w:r>
          </w:p>
        </w:tc>
        <w:tc>
          <w:tcPr>
            <w:tcW w:w="1560" w:type="dxa"/>
            <w:gridSpan w:val="5"/>
            <w:vMerge w:val="restart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аналитический по КОСГУ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  <w:vMerge/>
          </w:tcPr>
          <w:p w:rsidR="002A5386" w:rsidRPr="002A5386" w:rsidRDefault="002A538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A5386" w:rsidRPr="002A5386" w:rsidRDefault="002A538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A5386" w:rsidRPr="002A5386" w:rsidRDefault="002A538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gridSpan w:val="6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объекта учета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группы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вида</w:t>
            </w:r>
          </w:p>
        </w:tc>
        <w:tc>
          <w:tcPr>
            <w:tcW w:w="1560" w:type="dxa"/>
            <w:gridSpan w:val="5"/>
            <w:vMerge/>
          </w:tcPr>
          <w:p w:rsidR="002A5386" w:rsidRPr="002A5386" w:rsidRDefault="002A538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5386" w:rsidRPr="002A5386" w:rsidTr="00806506">
        <w:trPr>
          <w:gridAfter w:val="2"/>
          <w:wAfter w:w="1345" w:type="dxa"/>
          <w:trHeight w:val="546"/>
        </w:trPr>
        <w:tc>
          <w:tcPr>
            <w:tcW w:w="2756" w:type="dxa"/>
            <w:vMerge/>
          </w:tcPr>
          <w:p w:rsidR="002A5386" w:rsidRPr="002A5386" w:rsidRDefault="002A538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1" w:type="dxa"/>
            <w:gridSpan w:val="17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номер разряда счета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  <w:vMerge/>
          </w:tcPr>
          <w:p w:rsidR="002A5386" w:rsidRPr="002A5386" w:rsidRDefault="002A538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1 - 17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  <w:gridSpan w:val="6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60" w:type="dxa"/>
            <w:gridSpan w:val="5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rPr>
          <w:gridAfter w:val="2"/>
          <w:wAfter w:w="1345" w:type="dxa"/>
          <w:trHeight w:val="335"/>
        </w:trPr>
        <w:tc>
          <w:tcPr>
            <w:tcW w:w="10127" w:type="dxa"/>
            <w:gridSpan w:val="18"/>
          </w:tcPr>
          <w:p w:rsidR="002A5386" w:rsidRPr="002A5386" w:rsidRDefault="002A5386">
            <w:pPr>
              <w:pStyle w:val="ConsPlusNormal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БАЛАНСОВЫЕ СЧЕТА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P69"/>
            <w:bookmarkEnd w:id="2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Раздел 1. НЕФИНАНСОВЫЕ АКТИВЫ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Основные средства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Основные средства - недвижимое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Жилые помещения - недвижимое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Инвестиционная недвижимость - недвижимое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Транспортные средства - недвижимое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Основные средства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Нежилые помещения (здания и сооружения)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стоимости нежилых помещений (зданий и сооружений) - особо ценного движимого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Машины и оборудование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машин и оборудования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машин и оборудования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транспортных средств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транспортных средств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Инвентарь производственный и хозяйственный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Биологические ресурсы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биологических ресурсов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биологических ресурсов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Прочие основные средства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прочих основных средств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прочих основных средств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Основные средства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Машины и оборудование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Транспортные средства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Биологические ресурсы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Прочие основные средства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Основные средства - имущество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Жилые помещения - имущество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жилых помещений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жилых помещений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Нежилые помещения (здания и сооружения) - имущество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Машины и оборудование - имущество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машин и оборудования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машин и оборудования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Транспортные средства - имущество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транспортных средств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транспортных средств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Биологические ресурсы - имущество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биологических ресурсов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биологических ресурсов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Прочие основные средства - имущество в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Увеличение стоимости прочих основных средств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прочих основных средств -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Нематериальные активы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Научные исследования (научно-исследовательские разработки) - особо ценное движимое имущество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научных исследований (научно-исследовательских разработок)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научных исследований (научно-исследовательских разработок)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Опытно-конструкторские и технологические разработки - особо ценное движимое имущество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опытно-конструкторских и технологических разработок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опытно-конструкторских и технологических разработок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Программное обеспечение и базы данных - особо ценное движимое имущество учреждения в виде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программного обеспечения и баз данных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программного обеспечения и баз данных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Иные объекты интеллектуальной собственности - особо ценное движимое имущество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иных объектов интеллектуальной собственности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иных объектов интеллектуальной собственности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Нематериальные активы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Научные исследования (научно-исследовательские разработки) - иное движимое имущество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Опытно-конструкторские и технологические разработки - иное движимое имущество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стоимости программного обеспечения и баз данных - иного движимого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Нематериальные активы - имущество в концессии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Программное обеспечение и базы данных - имущество в концессии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программного обеспечения и баз данных - имущества в концессии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программного обеспечения и баз данных - имущества в концессии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Непроизведенные активы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Непроизведенные активы - недвижимое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Земля - недвижимое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земли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земли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Ресурсы недр - недвижимое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ресурсов недр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ресурсов недр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Непроизведенные активы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Ресурсы недр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ресурсов недр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ресурсов недр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прочих непроизведенных активов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прочих непроизведенных активов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Непроизведенные активы - в составе имущества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Земля - в составе имущества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стоимости земли - в составе имущества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стоимости земли - в составе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имущества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Амортизация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жилых помещений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инвестиционной недвижимости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транспортных средств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нежилых помещений (зданий и сооружений)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машин и оборудования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транспортных средств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биологических ресурсов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биологических ресурсов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прочих основных средств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научных исследований (научно-исследовательских разработок)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стоимости за счет амортизации стоимости научных исследований (научно-исследовательских разработок) - особо ценного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Амортизация опытно-конструкторских и технологических разработок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за счет амортизации стоимости опытно-конструкторских и технологических разработок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программного обеспечения и баз данных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за счет амортизации стоимости программного обеспечения и баз данных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иных объектов интеллектуальной собственности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за счет амортизации стоимости иных объектов интеллектуальной собственности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 счет амортизации стоимости биологических ресурсов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за счет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амортизации стоимости прочих основных средств иного движимого имущества учреждения</w:t>
            </w:r>
            <w:proofErr w:type="gramEnd"/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за счет амортизации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Амортизация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за счет амортизации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программного обеспечения и баз данных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за счет амортизации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иных объектов интеллектуальной собственности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за счет амортизации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Амортизация прав пользования активами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прав пользования жилыми помещениями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прав пользования машинами и оборудованием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прав пользования транспортными средствами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инвентарем производственным и хозяйственным за счет амортизации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прав пользования биологическими ресурсами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прав пользования прочими основными средствами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прав пользования непроизведенными активами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непроизведенными активами за счет амортизации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прав пользования неисключительными правами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прав пользования опытно-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конструкторскими и технологическими разработками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имущества учреждения в концессии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жилых помещений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жилых помещений в концессии за счет амортизации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машин и оборудования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транспортных сре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дств в к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транспортных сре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дств в к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онцессии за счет амортизации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биологических ресурсов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биологических ресурсов в концессии за счет амортизации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прочего имущества в концессии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прочего имущества в концессии за счет амортизации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Амортизация программного обеспечения и баз данных - имущества в концессии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программного обеспечения и баз данных - имущества в концессии за счет амортизации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Материальные запасы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Лекарственные препараты и медицинские материалы - особо ценное движимое имущество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лекарственных препаратов и медицинских материалов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лекарственных препаратов и медицинских материалов - особо ценного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Продукты питания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стоимости продуктов питания - особо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стоимости продуктов питания - особо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Горюче-смазочные материалы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горюче-смазочных материалов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горюче-смазочных материалов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Строительные материалы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строительных материалов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строительных материалов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Мягкий инвентарь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мягкого инвентаря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мягкого инвентаря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Прочие материальные запасы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прочих материальных запасов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прочих материальных запасов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Готовая продукция - особо ценное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готовой продукции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готовой продукции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Материальные запасы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лекарственных препаратов и медицинских материалов - иное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лекарственных препаратов и медицинских материалов - иное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Продукты питания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Строительные материалы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Мягкий инвентарь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Готовая продукция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готовой продукции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готовой продукции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Товары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товаров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товаров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Наценка на товары - иное движимое имущество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Изменение за счет наценки стоимости товаров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нефинансовые активы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недвижимое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основные средства - недвижимое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основные средства - недвижимое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основные средства - недвижимое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непроизведенные активы - недвижимое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особо ценное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основные средства - особо ценное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основные средства - особо ценное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основные средства - особо ценное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научные исследования (научно-исследовательские разработки) - особо ценное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Увеличение вложений в научные исследования (научно-исследовательские разработки) - особо ценное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научные исследования (научно-исследовательские разработки) - особо ценное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опытно-конструкторские и технологические разработки - особо ценное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опытно-конструкторские и технологические разработки - особо ценное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опытно-конструкторские и технологические разработки - особо ценное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программное обеспечение и базы данных - особо ценное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программное обеспечение и базы данных - особо ценное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программное обеспечение и базы данных - особо ценное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иные объекты интеллектуальной собственности - особо ценное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иные объекты интеллектуальной собственности - особо ценное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иные объекты интеллектуальной собственности - особо ценное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Вложения в материальные запасы - особо ценное движимое имущество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материальные запасы - особо ценное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материальные запасы - особо ценное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иное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основные средства - иное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научные исследования (научно-исследовательские разработки) - иное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опытно-конструкторские и технологические разработки - иное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опытно-конструкторские и технологические разработки - иное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опытно-конструкторские и технологические разработки - иное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программное обеспечение и базы данных - иное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вложений в программное обеспечение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 базы данных - иное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иные объекты интеллектуальной собственности - иное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иные объекты интеллектуальной собственности - иное движимое имущество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непроизведенные активы - иное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Вложения в материальные запасы - иное движимое имущество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материальные запасы - иное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материальные запасы - иное движимое имущество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объекты финансовой аренды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основные средства - объекты финансовой аренды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права пользования нематериальными активами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права пользования научными исследованиями (научно-исследовательскими разработками)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права пользования научными исследованиями (научно-исследовательскими разработками)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права пользования научными исследованиями (научно-исследовательскими разработками)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права пользования опытно-конструкторскими и технологическими разработками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права пользования опытно-конструкторскими и технологическими разработками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права пользования опытно-конструкторскими и технологическими разработками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права пользования программным обеспечением и базами данных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права пользования программным обеспечением и базами данных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права пользования иными объектами интеллектуальной собственности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вложений в права пользования иными объектами интеллектуальной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собственности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Вложения в имущество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Вложение в недвижимое имущество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вложений в недвижимое имущество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вложений в недвижимое имущество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Вложение в движимое имущество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вложений в движимое имущество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вложений в движимое имущество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Вложения в нематериальные активы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вложений в нематериальные активы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вложений в нематериальные активы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Вложения в непроизведенные активы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вложений в непроизведенные активы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вложений в непроизведенные активы </w:t>
            </w:r>
            <w:proofErr w:type="spell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концедента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Нефинансовые активы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Недвижимое имущество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Основные средства - недвижимое имущество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Особо ценное движимое имущество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Основные средства - особо ценное движимое имущество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основных средств - особо ценного движимого имущества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основных средств - особо ценного движимого имущества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Материальные запасы - особо ценное движимое имущество учреждения в пути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материальных запасов - особо ценного движимого имущества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материальных запасов - особо ценного движимого имущества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Иное движимое имущество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Основные средства - иное движимое имущество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Материальные запасы - иное движимое имущество учреждения в пути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стоимости материальных запасов -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иного движимого имущества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Себестоимость готовой продукции, работ, услуг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Прямые затраты на изготовление готовой продукции, выполнение работ, оказание услуг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Накладные расходы производства готовой продукции, работ, услуг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Накладные расходы по изготовлению готовой продукции, выполнению работ, оказанию услуг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Общехозяйственные расходы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Общехозяйственные расходы учреждений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Права пользования активами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Права пользования нефинансовыми активами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Права пользования жилыми помещениями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прав пользования жилыми помещениями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жилыми помещениями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Право пользования нежилыми помещениями (зданиями и сооружениями)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Права пользования машинами и оборудованием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Права пользования транспортными средствами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Права пользования биологическими ресурсами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прав пользования биологическими ресурсами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Права пользования прочими основными средствами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Права пользования непроизведенными активами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права пользования непроизведенными активами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Права пользования нематериальными активами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Права пользования научными исследованиями (научно-исследовательскими разработками)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прав пользования научными исследованиями (научно-исследовательскими разработками)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научными исследованиями (научно-исследовательскими разработками)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Права пользования опытно-конструкторскими и технологическими разработками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прав пользования опытно-конструкторскими и технологическими разработками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опытно-конструкторскими и технологическими разработками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Права пользования программным обеспечением и базами данных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прав пользования программным обеспечением и базами данных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программным обеспечением и базами данных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Права пользования иными объектами интеллектуальной собственности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прав пользования иными объектами интеллектуальной собственности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иными объектами интеллектуальной собственности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нефинансовых активов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нежилых помещений (зданий и сооружений)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стоимости нежилых помещений (зданий и сооружений) - особо ценного 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машин и оборудования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машин и оборудования - особо ценного 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транспортных средств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транспортных средств - особо ценного 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инвентаря производственного и хозяйственного - особо ценного 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биологических ресурсов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биологических ресурсов - особо ценного 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прочих основных средств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прочих основных средств - особо ценного 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нематериальных активов - особо ценного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нематериальных активов - особо ценного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Обесценение биологических ресурсов - иного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научных исследований (научно-исследовательских разработок) - иного движимого имущества учреждения за счет обесценения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опытно-конструкторских и технологических разработок - иного имущества учреждения за счет обесценения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программного обеспечения и баз данных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программного обеспечения и баз данных - иного имущества учреждения за счет обесценения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иных объектов интеллектуальной собственности - иного движимого имущества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иных объектов интеллектуальной собственности - иного имущества учреждения за счет обесценения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прав пользования активами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прав пользования жилыми помещениями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жилыми помещениями за счет обесценения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прав пользования нежилыми помещениями (зданиями и сооружениями)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нежилыми помещениями (зданиями и сооружениями) за счет обесценения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прав пользования машинами и оборудованием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машинами и оборудованием за счет обесценения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прав пользования транспортными средствами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транспортными средствами за счет обесценения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прав пользования инвентарем производственным и хозяйственным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инвентарем производственным и хозяйственным за счет обесценения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прав пользования биологическими ресурсами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биологическими ресурсами за счет обесценения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прав пользования прочими основными средствами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прочими основными средствами за счет обесценения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Обесценение прав пользования нематериальными активами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прав пользования научными исследованиями (научно-исследовательскими разработками)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научными исследованиями (научно-исследовательскими разработками) за счет обесценения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прав пользования опытно-конструкторскими и технологическими разработками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опытно-конструкторскими и технологическими разработками за счет обеспечения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прав пользования программным обеспечением и базами данных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программным обеспечением и базами данных за счет обеспечения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прав пользования иными объектами интеллектуальной собственности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прав пользования иными объектами интеллектуальной собственности за счет обеспечения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непроизведенных активов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земли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земли за счет обесценения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ресурсов недр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ресурсов недр за счет обесценения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Обесценение прочих непроизведенных активов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Резерв под снижение стоимости материальных запасов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Резерв под снижение стоимости готовой продукции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Использование резерва под снижение стоимости готовой продукции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Резерв под снижение стоимости товаров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Использование резерва под снижение стоимости товаров &lt;1&gt;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3" w:name="P5624"/>
            <w:bookmarkEnd w:id="3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РАЗДЕЛ 2. ФИНАНСОВЫЕ АКТИВЫ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Денежные средства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Денежные средства учреждения в органе казначейства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Поступления денежных средств учреждения в органе казначейства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Выбытия денежных средств учреждения в органе казначейства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Денежные средства учреждения в кредитной организации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Денежные средства учреждения в кредитной организации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Поступления денежных средств учреждения в кредитной организации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Поступления денежных средств учреждения на специальные счета в кредитной организации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Денежные средства в кассе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Касса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Поступления сре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дств в к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ассу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Выбытия средств из кассы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Денежные документы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Поступления денежных документов в кассу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Выбытия денежных документов из кассы учреждения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Финансовые вложения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Ценные бумаги, кроме акций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Облигации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облигаций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облигаций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Векселя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векселей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векселей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Иные ценные бумаги, кроме акций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иных ценных бумаг, кроме акций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иных ценных бумаг, кроме акций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Акции и иные формы участия в капитале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Акции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акций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акций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Иные формы участия в капитале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иных форм участия в капитале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стоимости иных форм участия в капитале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Иные финансовые активы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Доли в международных организациях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долей в международных организациях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долей в международных организациях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Прочие финансовые активы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стоимости прочих финансовых активов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стоимости прочих финансовых активов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&lt;1&gt;, &lt;3&gt;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собственности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операционной аренды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финансовой аренды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дивидендов по объектам инвестирования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дивидендов по объектам инвестирования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дивидендов по объектам инвестирования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Расчеты по доходам от предоставления неисключительных прав на результаты интеллектуальной деятельности и средств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индивидуализации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иным доходам от собственности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концессионной платы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концессионной платы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концессионной платы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оказания платных услуг (работ)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условным арендным платежам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по выполненным этапам работ по договору строительного подряда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Увеличение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поступлениям текущего характера от государственного сектора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поступлениям текущего характера от государственного сектора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поступлениям текущего характера от государственного сектора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поступлениям капитального характера от организаций</w:t>
            </w:r>
          </w:p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государственного сектора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операций с активами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операций с основными средствами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операций с нематериальными активами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дебиторской задолженности по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доходам от операций с нематериальными активами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операций с непроизведенными активами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операций с материальными запасами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операций с финансовыми активами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прочим доходам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невыясненным поступлениям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иным доходам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выданным авансам &lt;1&gt;, &lt;3&gt;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заработной плате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заработной плате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заработной плате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начислениям на выплаты по оплате труда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работам, услугам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услугам связи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транспортным услугам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коммунальным услугам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работам, услугам по содержанию имущества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прочим работам, услугам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страхованию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Расчеты по авансам по арендной плате за пользование земельными участками и другими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обособленными природными объектами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поступлению нефинансовых активов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приобретению основных средств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приобретению нематериальных активов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приобретению непроизведенных активов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приобретению непроизведенных активов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приобретению непроизведенных активов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приобретению материальных запасов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сектора) на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 (на производство)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 (на производство)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 (на производство)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организаций государственного сектора)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B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B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B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бюджетам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rPr>
          <w:gridAfter w:val="2"/>
          <w:wAfter w:w="1345" w:type="dxa"/>
        </w:trPr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113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10127" w:type="dxa"/>
            <w:gridSpan w:val="18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Позиция утратила силу. - </w:t>
            </w:r>
            <w:hyperlink r:id="rId5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Приказ</w:t>
              </w:r>
            </w:hyperlink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Минфина России от 30.10.2020 N 253н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10127" w:type="dxa"/>
            <w:gridSpan w:val="18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Позиция утратила силу. - </w:t>
            </w:r>
            <w:hyperlink r:id="rId6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Приказ</w:t>
              </w:r>
            </w:hyperlink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Минфина России от 30.10.2020 N 253н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10127" w:type="dxa"/>
            <w:gridSpan w:val="18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Позиция утратила силу. - </w:t>
            </w:r>
            <w:hyperlink r:id="rId7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Приказ</w:t>
              </w:r>
            </w:hyperlink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Минфина России от 30.10.2020 N 253н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социальному обеспечению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дебиторской задолженности по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авансам по пособиям по социальной помощи населению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социальным пособиям и компенсациям персоналу в денежной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социальным пособиям и компенсациям персоналу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социальным пособиям и компенсациям персоналу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прочим расходам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дебиторской задолженности по авансам по оплате иных выплат текущего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характера физическим лицам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Расчеты по кредитам, займам (ссудам)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предоставленным кредитам, займам (ссудам)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предоставленным займам, ссудам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задолженности дебиторов по займам, ссудам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задолженности дебиторов по займам, ссудам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в рамках целевых иностранных кредитов (заимствований)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предоставленным займам (ссудам) в рамках целевых иностранных кредитов (заимствований)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задолженности дебиторов по займам (ссудам) в рамках целевых иностранных кредитов (заимствований)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задолженности дебиторов по займам (ссудам) в рамках целевых иностранных кредитов (заимствований)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&lt;3&gt;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заработной плате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работ, услуг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услуг связи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транспортных услуг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коммунальных услуг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прочих работ, услуг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страхования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Увеличение дебиторской задолженности подотчетных лиц по оплате страхования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социальному обеспечению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дебиторской задолженности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подотчетных лиц по оплате пособий по социальной помощи населению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прочим расходам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пошлин и сборов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подотчетных лиц по оплате иных выплат текущего характера организациям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подотчетных лиц по оплате иных выплат текущего характера организациям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подотчетных лиц по оплате иных выплат капитального характера физическим лицам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подотчетных лиц по оплате иных выплат капитального характера физическим лицам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ущербу и иным доходам &lt;1&gt;, &lt;3&gt;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компенсации затрат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компенсации затрат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компенсации затрат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компенсации затрат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штрафам, пеням, неустойкам, возмещениям ущерба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страховых возмещений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дебиторской задолженности по доходам от страховых возмещений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доходам от прочих сумм принудительного изъятия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ущербу нефинансовым активам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ущербу основным средствам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ущербу нематериальным активам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ущербу нематериальным активам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ущербу непроизведенным активам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ущербу непроизведенным активам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ущербу непроизведенным активам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ущербу материальных запасов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иным доходам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недостачам денежных средств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недостачам иных финансовых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иным доходам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Прочие расчеты с дебиторами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Расчеты с финансовым органом по наличным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денежным средствам &lt;3&gt;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прочими дебиторами &lt;3&gt;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прочих дебиторов &lt;1&gt;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прочих дебиторов &lt;1&gt;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учредителем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расчетов с учредителем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расчетов с учредителем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налоговым вычетам по НДС &lt;3&gt;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НДС по авансам полученным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НДС по авансам полученным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НДС по авансам полученным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НДС по авансам уплаченным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дебиторской задолженности по НДС по авансам уплаченным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дебиторской задолженности по НДС по авансам уплаченным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финансовые активы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ценные бумаги, кроме акций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облигации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облигации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облигации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векселя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векселя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векселя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иные ценные бумаги, кроме акций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иные ценные бумаги, кроме акций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иные ценные бумаги, кроме акций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акции и иные формы участия в капитале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акции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акции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акции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Вложения в иные формы участия в капитале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иные формы участия в капитале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иные формы участия в капитале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Вложения в иные финансовые активы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международные организации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международные организации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доли в международные организации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Вложения в прочие финансовые активы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вложений в прочие финансовые активы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вложений в прочие финансовые активы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4" w:name="P10875"/>
            <w:bookmarkEnd w:id="4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РАЗДЕЛ 3. ОБЯЗАТЕЛЬСТВА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Расчеты с кредиторами по долговым обязательствам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долговым обязательствам в рублях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заимствованиям, не являющимся государственным (муниципальным) долгом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задолженности по заимствованиям, не являющимся государственным (муниципальным) долгом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задолженности по заимствованиям, не являющимся государственным (муниципальным) долгом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задолженности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задолженности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долговым обязательствам в иностранной валюте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заимствованиям в иностранной валюте, не являющимся государственным (муниципальным) долгом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задолженности по заимствованиям в иностранной валюте, не являющимся государственным (муниципальным) долгом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задолженности по заимствованиям в иностранной валюте, не являющимся государственным (муниципальным) долгом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принятым обязательствам &lt;1&gt;, &lt;3&gt;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оплате труда, начислениям на выплаты по оплате труда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заработной плате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заработной плате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кредиторской задолженности по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заработной плате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Расчеты по прочим несоциальным выплатам персоналу в денежной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начислениям на выплаты по оплате труда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работам, услугам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услугам связи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услугам связи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услугам связи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транспортным услугам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коммунальным услугам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арендной плате за пользование имуществом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работам, услугам по содержанию имущества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прочим работам, услугам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страхованию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кредиторской задолженности по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страхованию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кредиторской задолженности по страхованию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услугам, работам для целей капитальных вложений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поступлению нефинансовых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приобретению основных средств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приобретению нематериальных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приобретению непроизведенных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приобретению материальных запасов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кредиторской задолженности по безвозмездным перечислениям текущего характера финансовым организациям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бюджетам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перечислениям международным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социальному обеспечению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Расчеты по пособиям по социальной помощи населению в натуральной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пенсиям, пособиям, выплачиваемым работодателями, нанимателями бывшим работниками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социальным пособиям и компенсации персоналу в денежной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приобретению финансовых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приобретению ценных бумаг, кроме акций и иных финансовых инструментов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приобретению ценных бумаг, кроме акций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приобретению иных финансовых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приобретению иных финансовых активов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прочим расходам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штрафам за нарушение условий контрактов (договоров)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другим экономическим санкциям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иным выплатам текущего характера физическим лицам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иным выплатам текущего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иным выплатам капитального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платежам в бюджеты &lt;3&gt;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налогу на доходы физических лиц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Расчеты по страховым взносам на обязательное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налогу на прибыль организаций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налогу на добавленную стоимость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прочим платежам в бюджет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Федеральный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ФОМС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Федеральный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ФОМС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Федеральный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ФОМС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территориальный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ФОМС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территориальный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ФОМС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территориальный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ФОМС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кредиторской задолженности по </w:t>
            </w: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налогу на имущество организаций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земельному налогу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земельному налогу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земельному налогу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Прочие расчеты с кредиторами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средствам, полученным во временное распоряжение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депонентами &lt;3&gt;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по удержаниям из выплат по оплате труда &lt;3&gt;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Внутриведомственные расчеты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10127" w:type="dxa"/>
            <w:gridSpan w:val="18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Позиция утратила силу. - </w:t>
            </w:r>
            <w:hyperlink r:id="rId8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Приказ</w:t>
              </w:r>
            </w:hyperlink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Минфина России от 30.10.2020 N 253н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rPr>
          <w:gridAfter w:val="2"/>
          <w:wAfter w:w="1345" w:type="dxa"/>
        </w:trPr>
        <w:tc>
          <w:tcPr>
            <w:tcW w:w="10127" w:type="dxa"/>
            <w:gridSpan w:val="18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Позиция утратила силу. - </w:t>
            </w:r>
            <w:hyperlink r:id="rId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Приказ</w:t>
              </w:r>
            </w:hyperlink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Минфина России от 30.10.2020 N 253н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Расчеты с прочими кредиторами &lt;1&gt;, &lt;3&gt;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расчетов с прочими кредиторами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расчетов с прочими кредиторами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Иные расчеты года, предшествующего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отчетному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, выявленные по контрольным мероприятиям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Увеличение иных расчетов года, предшествующего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отчетному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, выявленных по контрольным мероприятиям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Уменьшение иных расчетов года, предшествующего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отчетному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, выявленных по контрольным мероприятиям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Иные расчеты прошлых лет, выявленные по контрольным мероприятиям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Иные расчеты года, предшествующего отчетному, выявленные в отчетном году</w:t>
            </w:r>
            <w:proofErr w:type="gramEnd"/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Иные расчеты прошлых лет, выявленные в отчетном году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РАЗДЕЛ 4. ФИНАНСОВЫЙ РЕЗУЛЬТАТ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Финансовый результат экономического субъекта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Доходы текущего финансового года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Доходы экономического субъекта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Доходы финансового года, предшествующего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отчетному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, выявленные по контрольным мероприятиям &lt;1&gt;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Доходы прошлых финансовых лет, выявленные по контрольным мероприятиям &lt;1&gt;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Доходы финансового года, предшествующего отчетному, выявленные в отчетном году &lt;1&gt;</w:t>
            </w:r>
            <w:proofErr w:type="gramEnd"/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Доходы прошлых финансовых лет, выявленные в отчетном году &lt;1&gt;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Расходы текущего финансового года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Расходы экономического субъекта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Расходы финансового года, предшествующего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отчетному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, выявленные по контрольным мероприятиям &lt;1&gt;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Расходы прошлых финансовых лет, выявленные по контрольным мероприятиям &lt;1&gt;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Расходы финансового года, предшествующего отчетному, выявленные в отчетном году &lt;1&gt;</w:t>
            </w:r>
            <w:proofErr w:type="gramEnd"/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Расходы прошлых финансовых лет, выявленные в отчетном году &lt;1&gt;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Финансовый результат прошлых отчетных периодов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Доходы будущих периодов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Доходы будущих периодов экономического субъекта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Доходы будущих периодов к признанию в текущем году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Доходы будущих периодов к признанию в очередные годы</w:t>
            </w:r>
          </w:p>
        </w:tc>
        <w:tc>
          <w:tcPr>
            <w:tcW w:w="2230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01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  <w:tcBorders>
              <w:bottom w:val="nil"/>
            </w:tcBorders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Расходы будущих периодов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Резервы предстоящих расходов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5" w:name="P13605"/>
            <w:bookmarkEnd w:id="5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РАЗДЕЛ 5.</w:t>
            </w:r>
          </w:p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САНКЦИОНИРОВАНИЕ РАСХОДОВ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Санкционирование по текущему финансовому году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Санкционирование по первому году, следующему за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текущим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(очередному финансовому году)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Санкционирование по второму году, следующему за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текущим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(первому году, следующему за очередным)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Санкционирование по второму году, следующему за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очередным</w:t>
            </w:r>
            <w:proofErr w:type="gramEnd"/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Обязательства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Обязательства на текущий финансовый год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Обязательства на первый год, следующий за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текущим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(на очередной финансовый год)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Обязательства на второй год, следующий за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текущим</w:t>
            </w:r>
            <w:proofErr w:type="gramEnd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 (на первый год, следующий за очередным)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Обязательства на второй год, следующий за </w:t>
            </w:r>
            <w:proofErr w:type="gramStart"/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очередным</w:t>
            </w:r>
            <w:proofErr w:type="gramEnd"/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Обязательства на иные очередные годы (за пределами планового периода)</w:t>
            </w:r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Принятые обязательства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Принятые денежные обязательства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Принимаемые обязательства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Отложенные обязательства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Сметные (плановые, прогнозные) назначения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Право на принятие обязательств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Утвержденный объем финансового обеспечения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2A5386" w:rsidRPr="002A5386" w:rsidTr="00806506">
        <w:tc>
          <w:tcPr>
            <w:tcW w:w="2756" w:type="dxa"/>
          </w:tcPr>
          <w:p w:rsidR="002A5386" w:rsidRPr="002A5386" w:rsidRDefault="002A53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 xml:space="preserve">Получено финансового обеспечения </w:t>
            </w:r>
            <w:hyperlink w:anchor="P13899" w:history="1">
              <w:r w:rsidRPr="002A538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30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7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76" w:type="dxa"/>
            <w:gridSpan w:val="2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76" w:type="dxa"/>
            <w:gridSpan w:val="3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01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dxa"/>
          </w:tcPr>
          <w:p w:rsidR="002A5386" w:rsidRPr="002A5386" w:rsidRDefault="002A53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53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</w:tbl>
    <w:p w:rsidR="002A5386" w:rsidRDefault="002A5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5E8" w:rsidRDefault="006075E8"/>
    <w:sectPr w:rsidR="006075E8" w:rsidSect="002A538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86"/>
    <w:rsid w:val="002A5386"/>
    <w:rsid w:val="005C064B"/>
    <w:rsid w:val="006075E8"/>
    <w:rsid w:val="00806506"/>
    <w:rsid w:val="00B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5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5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5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53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5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5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5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53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966576268C99EBBBD883C3FAF82AA1A6A7655B291C7F74C8E9085250865BB94310DA9B13CA5CE7316EC8D9375E2CE2561D9DF70C4F6E7ZA0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0966576268C99EBBBD883C3FAF82AA1A6A7655B291C7F74C8E9085250865BB94310DA9B130A4CF7016EC8D9375E2CE2561D9DF70C4F6E7ZA0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966576268C99EBBBD883C3FAF82AA1A6A7655B291C7F74C8E9085250865BB94310DA9B130A4CC7316EC8D9375E2CE2561D9DF70C4F6E7ZA0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0966576268C99EBBBD883C3FAF82AA1A6A7655B291C7F74C8E9085250865BB94310DA9B130A4CD7216EC8D9375E2CE2561D9DF70C4F6E7ZA0D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0966576268C99EBBBD883C3FAF82AA1A6A7655B291C7F74C8E9085250865BB94310DA9B13CA5C17016EC8D9375E2CE2561D9DF70C4F6E7ZA0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19815</Words>
  <Characters>112951</Characters>
  <Application>Microsoft Office Word</Application>
  <DocSecurity>0</DocSecurity>
  <Lines>941</Lines>
  <Paragraphs>265</Paragraphs>
  <ScaleCrop>false</ScaleCrop>
  <Company>МБУО ЦБ</Company>
  <LinksUpToDate>false</LinksUpToDate>
  <CharactersWithSpaces>132501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Кургузова Е.В.</dc:creator>
  <cp:lastModifiedBy>Кургузова Е.В.</cp:lastModifiedBy>
  <cp:revision>4</cp:revision>
  <dcterms:created xsi:type="dcterms:W3CDTF">2021-04-01T09:52:00Z</dcterms:created>
  <dcterms:modified xsi:type="dcterms:W3CDTF">2022-03-30T09:44:00Z</dcterms:modified>
</cp:coreProperties>
</file>